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0D0A" w14:textId="77777777" w:rsidR="006C643D" w:rsidRDefault="006C643D" w:rsidP="006C64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1CB4EBD0" w14:textId="43EA1501" w:rsidR="006C643D" w:rsidRPr="008003D3" w:rsidRDefault="004A1B2A" w:rsidP="006C643D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proofErr w:type="spellStart"/>
      <w:r w:rsidRPr="008003D3">
        <w:rPr>
          <w:rFonts w:eastAsia="Times New Roman" w:cstheme="minorHAnsi"/>
          <w:b/>
          <w:bCs/>
          <w:sz w:val="24"/>
          <w:szCs w:val="24"/>
          <w:lang w:eastAsia="en-GB"/>
        </w:rPr>
        <w:t>Application</w:t>
      </w:r>
      <w:proofErr w:type="spellEnd"/>
      <w:r w:rsidRPr="008003D3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</w:t>
      </w:r>
      <w:proofErr w:type="spellStart"/>
      <w:r w:rsidRPr="008003D3">
        <w:rPr>
          <w:rFonts w:eastAsia="Times New Roman" w:cstheme="minorHAnsi"/>
          <w:b/>
          <w:bCs/>
          <w:sz w:val="24"/>
          <w:szCs w:val="24"/>
          <w:lang w:eastAsia="en-GB"/>
        </w:rPr>
        <w:t>form</w:t>
      </w:r>
      <w:proofErr w:type="spellEnd"/>
      <w:r w:rsidR="006C643D" w:rsidRPr="008003D3">
        <w:rPr>
          <w:rFonts w:eastAsia="Times New Roman" w:cstheme="minorHAnsi"/>
          <w:b/>
          <w:bCs/>
          <w:sz w:val="24"/>
          <w:szCs w:val="24"/>
          <w:lang w:eastAsia="en-GB"/>
        </w:rPr>
        <w:t xml:space="preserve"> </w:t>
      </w:r>
    </w:p>
    <w:p w14:paraId="63C7405C" w14:textId="54D9CB2F" w:rsidR="006C643D" w:rsidRPr="008003D3" w:rsidRDefault="004A1B2A" w:rsidP="006C643D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r w:rsidRPr="008003D3">
        <w:rPr>
          <w:rFonts w:eastAsia="Times New Roman" w:cstheme="minorHAnsi"/>
          <w:sz w:val="24"/>
          <w:szCs w:val="24"/>
          <w:lang w:eastAsia="en-GB"/>
        </w:rPr>
        <w:t xml:space="preserve">For </w:t>
      </w:r>
      <w:proofErr w:type="spellStart"/>
      <w:r w:rsidRPr="008003D3">
        <w:rPr>
          <w:rFonts w:eastAsia="Times New Roman" w:cstheme="minorHAnsi"/>
          <w:sz w:val="24"/>
          <w:szCs w:val="24"/>
          <w:lang w:eastAsia="en-GB"/>
        </w:rPr>
        <w:t>the</w:t>
      </w:r>
      <w:proofErr w:type="spellEnd"/>
      <w:r w:rsidRPr="008003D3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8003D3">
        <w:rPr>
          <w:rFonts w:eastAsia="Times New Roman" w:cstheme="minorHAnsi"/>
          <w:sz w:val="24"/>
          <w:szCs w:val="24"/>
          <w:lang w:eastAsia="en-GB"/>
        </w:rPr>
        <w:t>enrolment</w:t>
      </w:r>
      <w:proofErr w:type="spellEnd"/>
      <w:r w:rsidRPr="008003D3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8003D3">
        <w:rPr>
          <w:rFonts w:eastAsia="Times New Roman" w:cstheme="minorHAnsi"/>
          <w:sz w:val="24"/>
          <w:szCs w:val="24"/>
          <w:lang w:eastAsia="en-GB"/>
        </w:rPr>
        <w:t>into</w:t>
      </w:r>
      <w:proofErr w:type="spellEnd"/>
      <w:r w:rsidRPr="008003D3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8003D3">
        <w:rPr>
          <w:rFonts w:eastAsia="Times New Roman" w:cstheme="minorHAnsi"/>
          <w:sz w:val="24"/>
          <w:szCs w:val="24"/>
          <w:lang w:eastAsia="en-GB"/>
        </w:rPr>
        <w:t>Intensive</w:t>
      </w:r>
      <w:proofErr w:type="spellEnd"/>
      <w:r w:rsidRPr="008003D3">
        <w:rPr>
          <w:rFonts w:eastAsia="Times New Roman" w:cstheme="minorHAnsi"/>
          <w:sz w:val="24"/>
          <w:szCs w:val="24"/>
          <w:lang w:eastAsia="en-GB"/>
        </w:rPr>
        <w:t xml:space="preserve"> Croatian </w:t>
      </w:r>
      <w:proofErr w:type="spellStart"/>
      <w:r w:rsidRPr="008003D3">
        <w:rPr>
          <w:rFonts w:eastAsia="Times New Roman" w:cstheme="minorHAnsi"/>
          <w:sz w:val="24"/>
          <w:szCs w:val="24"/>
          <w:lang w:eastAsia="en-GB"/>
        </w:rPr>
        <w:t>Language</w:t>
      </w:r>
      <w:proofErr w:type="spellEnd"/>
      <w:r w:rsidRPr="008003D3">
        <w:rPr>
          <w:rFonts w:eastAsia="Times New Roman" w:cstheme="minorHAnsi"/>
          <w:sz w:val="24"/>
          <w:szCs w:val="24"/>
          <w:lang w:eastAsia="en-GB"/>
        </w:rPr>
        <w:t xml:space="preserve"> </w:t>
      </w:r>
      <w:proofErr w:type="spellStart"/>
      <w:r w:rsidRPr="008003D3">
        <w:rPr>
          <w:rFonts w:eastAsia="Times New Roman" w:cstheme="minorHAnsi"/>
          <w:sz w:val="24"/>
          <w:szCs w:val="24"/>
          <w:lang w:eastAsia="en-GB"/>
        </w:rPr>
        <w:t>Course</w:t>
      </w:r>
      <w:proofErr w:type="spellEnd"/>
    </w:p>
    <w:p w14:paraId="6DFCF34B" w14:textId="37B22DA2" w:rsidR="006C643D" w:rsidRPr="008003D3" w:rsidRDefault="006C643D" w:rsidP="006C643D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1C0E7757" w14:textId="77777777" w:rsidR="006C643D" w:rsidRPr="008003D3" w:rsidRDefault="006C643D" w:rsidP="006C643D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8"/>
        <w:gridCol w:w="6274"/>
      </w:tblGrid>
      <w:tr w:rsidR="006C643D" w:rsidRPr="008003D3" w14:paraId="43AE0F4D" w14:textId="77777777" w:rsidTr="008003D3">
        <w:trPr>
          <w:trHeight w:val="28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204F814" w14:textId="7B628CC9" w:rsidR="006C643D" w:rsidRPr="008003D3" w:rsidRDefault="004A1B2A" w:rsidP="006064A1">
            <w:pPr>
              <w:spacing w:line="256" w:lineRule="auto"/>
              <w:rPr>
                <w:rFonts w:cstheme="minorHAnsi"/>
                <w:b/>
                <w:sz w:val="24"/>
                <w:szCs w:val="24"/>
              </w:rPr>
            </w:pPr>
            <w:r w:rsidRPr="008003D3">
              <w:rPr>
                <w:rFonts w:cstheme="minorHAnsi"/>
                <w:b/>
                <w:sz w:val="24"/>
                <w:szCs w:val="24"/>
              </w:rPr>
              <w:t>Personal Data</w:t>
            </w:r>
          </w:p>
        </w:tc>
      </w:tr>
      <w:tr w:rsidR="006C643D" w:rsidRPr="008003D3" w14:paraId="17E01EA0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D684" w14:textId="3B1A329A" w:rsidR="006C643D" w:rsidRPr="008003D3" w:rsidRDefault="00823C39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First </w:t>
            </w:r>
            <w:proofErr w:type="spellStart"/>
            <w:r>
              <w:rPr>
                <w:rFonts w:cstheme="minorHAnsi"/>
                <w:sz w:val="24"/>
                <w:szCs w:val="24"/>
              </w:rPr>
              <w:t>and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last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name</w:t>
            </w:r>
            <w:proofErr w:type="spellEnd"/>
            <w:r w:rsidR="008003D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3BC0" w14:textId="77777777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C643D" w:rsidRPr="008003D3" w14:paraId="4B49AA5E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EB00" w14:textId="5C135EDF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8003D3">
              <w:rPr>
                <w:rFonts w:cstheme="minorHAnsi"/>
                <w:sz w:val="24"/>
                <w:szCs w:val="24"/>
              </w:rPr>
              <w:t>Dat</w:t>
            </w:r>
            <w:r w:rsidR="004A1B2A" w:rsidRPr="008003D3">
              <w:rPr>
                <w:rFonts w:cstheme="minorHAnsi"/>
                <w:sz w:val="24"/>
                <w:szCs w:val="24"/>
              </w:rPr>
              <w:t xml:space="preserve">e </w:t>
            </w:r>
            <w:proofErr w:type="spellStart"/>
            <w:r w:rsidR="004A1B2A" w:rsidRPr="008003D3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="004A1B2A" w:rsidRPr="008003D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4A1B2A" w:rsidRPr="008003D3">
              <w:rPr>
                <w:rFonts w:cstheme="minorHAnsi"/>
                <w:sz w:val="24"/>
                <w:szCs w:val="24"/>
              </w:rPr>
              <w:t>birth</w:t>
            </w:r>
            <w:proofErr w:type="spellEnd"/>
            <w:r w:rsidRPr="008003D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4668" w14:textId="77777777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C643D" w:rsidRPr="008003D3" w14:paraId="70AD375A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079F" w14:textId="040D44FB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8003D3">
              <w:rPr>
                <w:rFonts w:cstheme="minorHAnsi"/>
                <w:sz w:val="24"/>
                <w:szCs w:val="24"/>
              </w:rPr>
              <w:t>OIB: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29B1" w14:textId="77777777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C643D" w:rsidRPr="008003D3" w14:paraId="353387F1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ACDB" w14:textId="04B900AB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8003D3">
              <w:rPr>
                <w:rFonts w:cstheme="minorHAnsi"/>
                <w:sz w:val="24"/>
                <w:szCs w:val="24"/>
              </w:rPr>
              <w:t>Ad</w:t>
            </w:r>
            <w:r w:rsidR="008003D3">
              <w:rPr>
                <w:rFonts w:cstheme="minorHAnsi"/>
                <w:sz w:val="24"/>
                <w:szCs w:val="24"/>
              </w:rPr>
              <w:t>d</w:t>
            </w:r>
            <w:r w:rsidRPr="008003D3">
              <w:rPr>
                <w:rFonts w:cstheme="minorHAnsi"/>
                <w:sz w:val="24"/>
                <w:szCs w:val="24"/>
              </w:rPr>
              <w:t>res</w:t>
            </w:r>
            <w:r w:rsidR="004A1B2A" w:rsidRPr="008003D3">
              <w:rPr>
                <w:rFonts w:cstheme="minorHAnsi"/>
                <w:sz w:val="24"/>
                <w:szCs w:val="24"/>
              </w:rPr>
              <w:t>s</w:t>
            </w:r>
            <w:proofErr w:type="spellEnd"/>
            <w:r w:rsidR="004A1B2A" w:rsidRPr="008003D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010A" w14:textId="77777777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C643D" w:rsidRPr="008003D3" w14:paraId="585AC60B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01F1" w14:textId="3A82EDF6" w:rsidR="006C643D" w:rsidRPr="008003D3" w:rsidRDefault="004A1B2A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8003D3">
              <w:rPr>
                <w:rFonts w:cstheme="minorHAnsi"/>
                <w:sz w:val="24"/>
                <w:szCs w:val="24"/>
              </w:rPr>
              <w:t>E-mail</w:t>
            </w:r>
            <w:r w:rsidR="00D17FE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17FE9">
              <w:rPr>
                <w:rFonts w:cstheme="minorHAnsi"/>
                <w:sz w:val="24"/>
                <w:szCs w:val="24"/>
              </w:rPr>
              <w:t>address</w:t>
            </w:r>
            <w:proofErr w:type="spellEnd"/>
            <w:r w:rsidRPr="008003D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48C7" w14:textId="77777777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C643D" w:rsidRPr="008003D3" w14:paraId="09A90A26" w14:textId="77777777" w:rsidTr="006C643D">
        <w:trPr>
          <w:trHeight w:val="480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8657" w14:textId="67C59AE8" w:rsidR="006C643D" w:rsidRPr="008003D3" w:rsidRDefault="00811BBE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  <w:r w:rsidRPr="008003D3">
              <w:rPr>
                <w:rFonts w:cstheme="minorHAnsi"/>
                <w:sz w:val="24"/>
                <w:szCs w:val="24"/>
              </w:rPr>
              <w:t xml:space="preserve">Croatian </w:t>
            </w:r>
            <w:proofErr w:type="spellStart"/>
            <w:r w:rsidRPr="008003D3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8003D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003D3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="008003D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003D3">
              <w:rPr>
                <w:rFonts w:cstheme="minorHAnsi"/>
                <w:sz w:val="24"/>
                <w:szCs w:val="24"/>
              </w:rPr>
              <w:t>you</w:t>
            </w:r>
            <w:proofErr w:type="spellEnd"/>
            <w:r w:rsidR="008003D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003D3">
              <w:rPr>
                <w:rFonts w:cstheme="minorHAnsi"/>
                <w:sz w:val="24"/>
                <w:szCs w:val="24"/>
              </w:rPr>
              <w:t>w</w:t>
            </w:r>
            <w:r w:rsidR="00D17FE9">
              <w:rPr>
                <w:rFonts w:cstheme="minorHAnsi"/>
                <w:sz w:val="24"/>
                <w:szCs w:val="24"/>
              </w:rPr>
              <w:t>ish</w:t>
            </w:r>
            <w:proofErr w:type="spellEnd"/>
            <w:r w:rsidR="008003D3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="008003D3">
              <w:rPr>
                <w:rFonts w:cstheme="minorHAnsi"/>
                <w:sz w:val="24"/>
                <w:szCs w:val="24"/>
              </w:rPr>
              <w:t>enrol</w:t>
            </w:r>
            <w:proofErr w:type="spellEnd"/>
            <w:r w:rsidR="008003D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D17FE9">
              <w:rPr>
                <w:rFonts w:cstheme="minorHAnsi"/>
                <w:sz w:val="24"/>
                <w:szCs w:val="24"/>
              </w:rPr>
              <w:t>in</w:t>
            </w:r>
            <w:proofErr w:type="spellEnd"/>
            <w:r w:rsidRPr="008003D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7220" w14:textId="77777777" w:rsidR="006C643D" w:rsidRPr="008003D3" w:rsidRDefault="006C643D" w:rsidP="006064A1">
            <w:pPr>
              <w:spacing w:line="25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6C98799" w14:textId="77777777" w:rsidR="006C643D" w:rsidRPr="008003D3" w:rsidRDefault="006C643D" w:rsidP="006C643D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687AB06B" w14:textId="77777777" w:rsidR="008003D3" w:rsidRPr="008003D3" w:rsidRDefault="008003D3" w:rsidP="008003D3">
      <w:pPr>
        <w:rPr>
          <w:rFonts w:cstheme="minorHAnsi"/>
          <w:sz w:val="24"/>
          <w:szCs w:val="24"/>
          <w:lang w:val="en-GB"/>
        </w:rPr>
      </w:pPr>
      <w:r w:rsidRPr="008003D3">
        <w:rPr>
          <w:rFonts w:cstheme="minorHAnsi"/>
          <w:b/>
          <w:bCs/>
          <w:sz w:val="24"/>
          <w:szCs w:val="24"/>
          <w:lang w:val="en-GB"/>
        </w:rPr>
        <w:t>Personal Data Protection Notice</w:t>
      </w:r>
    </w:p>
    <w:p w14:paraId="45CED628" w14:textId="22D4B2BD" w:rsidR="008003D3" w:rsidRPr="008003D3" w:rsidRDefault="008003D3" w:rsidP="008003D3">
      <w:pPr>
        <w:rPr>
          <w:rFonts w:cstheme="minorHAnsi"/>
          <w:sz w:val="24"/>
          <w:szCs w:val="24"/>
          <w:lang w:val="en-GB"/>
        </w:rPr>
      </w:pPr>
      <w:r w:rsidRPr="008003D3">
        <w:rPr>
          <w:rFonts w:cstheme="minorHAnsi"/>
          <w:sz w:val="24"/>
          <w:szCs w:val="24"/>
          <w:lang w:val="en-GB"/>
        </w:rPr>
        <w:t xml:space="preserve">The personal data collected through this application form will be used solely for the purpose of conducting the admissions procedure for the lifelong learning programme </w:t>
      </w:r>
      <w:r w:rsidRPr="008003D3">
        <w:rPr>
          <w:rFonts w:cstheme="minorHAnsi"/>
          <w:i/>
          <w:iCs/>
          <w:sz w:val="24"/>
          <w:szCs w:val="24"/>
          <w:lang w:val="en-GB"/>
        </w:rPr>
        <w:t xml:space="preserve">Intensive Croatian language Course </w:t>
      </w:r>
      <w:r w:rsidRPr="008003D3">
        <w:rPr>
          <w:rFonts w:cstheme="minorHAnsi"/>
          <w:sz w:val="24"/>
          <w:szCs w:val="24"/>
          <w:lang w:val="en-GB"/>
        </w:rPr>
        <w:t>for administering the enrolment process.</w:t>
      </w:r>
    </w:p>
    <w:p w14:paraId="2AFA9BD7" w14:textId="77777777" w:rsidR="008003D3" w:rsidRPr="008003D3" w:rsidRDefault="008003D3" w:rsidP="008003D3">
      <w:pPr>
        <w:rPr>
          <w:rFonts w:cstheme="minorHAnsi"/>
          <w:sz w:val="24"/>
          <w:szCs w:val="24"/>
          <w:lang w:val="en-GB"/>
        </w:rPr>
      </w:pPr>
      <w:r w:rsidRPr="008003D3">
        <w:rPr>
          <w:rFonts w:cstheme="minorHAnsi"/>
          <w:sz w:val="24"/>
          <w:szCs w:val="24"/>
          <w:lang w:val="en-GB"/>
        </w:rPr>
        <w:t>The Faculty of Humanities and Social Sciences in Rijeka processes personal data in accordance with applicable personal data protection legislation and ensures their confidentiality and protection against unauthorised access.</w:t>
      </w:r>
    </w:p>
    <w:p w14:paraId="19DC847E" w14:textId="77777777" w:rsidR="008346F4" w:rsidRPr="008003D3" w:rsidRDefault="008346F4" w:rsidP="006C643D">
      <w:pPr>
        <w:rPr>
          <w:rFonts w:cstheme="minorHAnsi"/>
          <w:sz w:val="24"/>
          <w:szCs w:val="24"/>
        </w:rPr>
      </w:pPr>
    </w:p>
    <w:p w14:paraId="4C7A56E2" w14:textId="77777777" w:rsidR="008346F4" w:rsidRPr="008003D3" w:rsidRDefault="008346F4" w:rsidP="006C643D">
      <w:pPr>
        <w:rPr>
          <w:rFonts w:cstheme="minorHAnsi"/>
          <w:sz w:val="24"/>
          <w:szCs w:val="24"/>
        </w:rPr>
      </w:pPr>
    </w:p>
    <w:p w14:paraId="2D32B7E6" w14:textId="77777777" w:rsidR="00B72FB2" w:rsidRPr="008003D3" w:rsidRDefault="00B72FB2">
      <w:pPr>
        <w:rPr>
          <w:rFonts w:cstheme="minorHAnsi"/>
          <w:sz w:val="24"/>
          <w:szCs w:val="24"/>
        </w:rPr>
      </w:pPr>
    </w:p>
    <w:sectPr w:rsidR="00B72FB2" w:rsidRPr="008003D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C3FA" w14:textId="77777777" w:rsidR="003B4AA3" w:rsidRDefault="003B4AA3">
      <w:pPr>
        <w:spacing w:after="0" w:line="240" w:lineRule="auto"/>
      </w:pPr>
      <w:r>
        <w:separator/>
      </w:r>
    </w:p>
  </w:endnote>
  <w:endnote w:type="continuationSeparator" w:id="0">
    <w:p w14:paraId="2646F5F2" w14:textId="77777777" w:rsidR="003B4AA3" w:rsidRDefault="003B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85D1" w14:textId="77777777" w:rsidR="001D5F4C" w:rsidRPr="005F1444" w:rsidRDefault="00A954B4" w:rsidP="00DD4D9C">
    <w:pPr>
      <w:pStyle w:val="Footer"/>
      <w:spacing w:line="360" w:lineRule="auto"/>
      <w:jc w:val="center"/>
      <w:rPr>
        <w:rFonts w:ascii="Myriad Pro" w:hAnsi="Myriad Pro"/>
        <w:sz w:val="16"/>
        <w:szCs w:val="16"/>
      </w:rPr>
    </w:pPr>
    <w:r w:rsidRPr="005F1444">
      <w:rPr>
        <w:rFonts w:ascii="Myriad Pro" w:hAnsi="Myriad Pro"/>
        <w:noProof/>
        <w:color w:val="262626"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834615" wp14:editId="2B245E69">
              <wp:simplePos x="0" y="0"/>
              <wp:positionH relativeFrom="margin">
                <wp:align>center</wp:align>
              </wp:positionH>
              <wp:positionV relativeFrom="paragraph">
                <wp:posOffset>-109855</wp:posOffset>
              </wp:positionV>
              <wp:extent cx="6091555" cy="0"/>
              <wp:effectExtent l="13335" t="13970" r="10160" b="508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155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C8D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0EE4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0;margin-top:-8.65pt;width:479.6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" strokecolor="#92c8de">
              <w10:wrap anchorx="margin"/>
            </v:shape>
          </w:pict>
        </mc:Fallback>
      </mc:AlternateContent>
    </w:r>
    <w:r w:rsidRPr="005F1444">
      <w:rPr>
        <w:rFonts w:ascii="Myriad Pro" w:hAnsi="Myriad Pro"/>
        <w:color w:val="262626"/>
        <w:sz w:val="16"/>
        <w:szCs w:val="16"/>
      </w:rPr>
      <w:t>Riječka kroatistička škola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r w:rsidRPr="005F1444">
      <w:rPr>
        <w:rFonts w:ascii="Myriad Pro" w:hAnsi="Myriad Pro"/>
        <w:color w:val="262626"/>
        <w:sz w:val="16"/>
        <w:szCs w:val="16"/>
      </w:rPr>
      <w:t>Odsjek za kroatistiku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r w:rsidRPr="005F1444">
      <w:rPr>
        <w:rFonts w:ascii="Myriad Pro" w:hAnsi="Myriad Pro"/>
        <w:color w:val="262626"/>
        <w:sz w:val="16"/>
        <w:szCs w:val="16"/>
      </w:rPr>
      <w:t>Filozofski fakultet Sveučilišta u Rijeci</w:t>
    </w:r>
  </w:p>
  <w:p w14:paraId="2A988CE0" w14:textId="297B34F2" w:rsidR="001D5F4C" w:rsidRPr="005F1444" w:rsidRDefault="00A954B4" w:rsidP="00DD4D9C">
    <w:pPr>
      <w:pStyle w:val="Footer"/>
      <w:spacing w:line="360" w:lineRule="auto"/>
      <w:jc w:val="center"/>
      <w:rPr>
        <w:rFonts w:ascii="Myriad Pro" w:hAnsi="Myriad Pro"/>
        <w:sz w:val="16"/>
        <w:szCs w:val="16"/>
      </w:rPr>
    </w:pPr>
    <w:r>
      <w:rPr>
        <w:rFonts w:ascii="Myriad Pro" w:hAnsi="Myriad Pro"/>
        <w:color w:val="262626"/>
        <w:sz w:val="16"/>
        <w:szCs w:val="16"/>
      </w:rPr>
      <w:t>Sveučilišna avenija 4</w:t>
    </w:r>
    <w:r w:rsidRPr="005F1444">
      <w:rPr>
        <w:rFonts w:ascii="Myriad Pro" w:hAnsi="Myriad Pro"/>
        <w:color w:val="262626"/>
        <w:sz w:val="16"/>
        <w:szCs w:val="16"/>
      </w:rPr>
      <w:t xml:space="preserve"> | HR-51000 Rijeka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r w:rsidRPr="005F1444">
      <w:rPr>
        <w:rFonts w:ascii="Myriad Pro" w:hAnsi="Myriad Pro"/>
        <w:color w:val="262626"/>
        <w:sz w:val="16"/>
        <w:szCs w:val="16"/>
      </w:rPr>
      <w:t>Tel: +385 51 265 6</w:t>
    </w:r>
    <w:r>
      <w:rPr>
        <w:rFonts w:ascii="Myriad Pro" w:hAnsi="Myriad Pro"/>
        <w:color w:val="262626"/>
        <w:sz w:val="16"/>
        <w:szCs w:val="16"/>
      </w:rPr>
      <w:t>77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r w:rsidRPr="005F1444">
      <w:rPr>
        <w:rFonts w:ascii="Myriad Pro" w:hAnsi="Myriad Pro"/>
        <w:color w:val="262626"/>
        <w:sz w:val="16"/>
        <w:szCs w:val="16"/>
      </w:rPr>
      <w:t>E-pošta:</w:t>
    </w:r>
    <w:r>
      <w:rPr>
        <w:rFonts w:ascii="Myriad Pro" w:hAnsi="Myriad Pro"/>
        <w:color w:val="262626"/>
        <w:sz w:val="16"/>
        <w:szCs w:val="16"/>
      </w:rPr>
      <w:t xml:space="preserve"> </w:t>
    </w:r>
    <w:hyperlink r:id="rId1" w:history="1">
      <w:r w:rsidR="00E409EA" w:rsidRPr="00CC5759">
        <w:rPr>
          <w:rStyle w:val="Hyperlink"/>
          <w:rFonts w:ascii="Myriad Pro" w:hAnsi="Myriad Pro"/>
          <w:sz w:val="16"/>
          <w:szCs w:val="16"/>
        </w:rPr>
        <w:t>rks@ffri.uniri.hr</w:t>
      </w:r>
    </w:hyperlink>
    <w:r>
      <w:rPr>
        <w:rFonts w:ascii="Myriad Pro" w:hAnsi="Myriad Pro"/>
        <w:color w:val="262626"/>
        <w:sz w:val="16"/>
        <w:szCs w:val="16"/>
      </w:rPr>
      <w:t xml:space="preserve"> </w:t>
    </w:r>
    <w:r w:rsidRPr="005F1444">
      <w:rPr>
        <w:rFonts w:ascii="Myriad Pro" w:hAnsi="Myriad Pro"/>
        <w:sz w:val="16"/>
        <w:szCs w:val="16"/>
      </w:rPr>
      <w:t xml:space="preserve"> </w:t>
    </w:r>
    <w:r w:rsidRPr="003F4761">
      <w:rPr>
        <w:rFonts w:ascii="Myriad Pro" w:hAnsi="Myriad Pro"/>
        <w:b/>
        <w:color w:val="92C8DE"/>
        <w:sz w:val="16"/>
        <w:szCs w:val="16"/>
      </w:rPr>
      <w:t>|</w:t>
    </w:r>
    <w:r w:rsidRPr="005F1444">
      <w:rPr>
        <w:rFonts w:ascii="Myriad Pro" w:hAnsi="Myriad Pro"/>
        <w:sz w:val="16"/>
        <w:szCs w:val="16"/>
      </w:rPr>
      <w:t xml:space="preserve"> </w:t>
    </w:r>
    <w:hyperlink r:id="rId2" w:history="1">
      <w:r w:rsidRPr="003821EA">
        <w:rPr>
          <w:rStyle w:val="Hyperlink"/>
          <w:rFonts w:ascii="Myriad Pro" w:hAnsi="Myriad Pro"/>
          <w:sz w:val="16"/>
          <w:szCs w:val="16"/>
        </w:rPr>
        <w:t>https://rks.uniri.hr/</w:t>
      </w:r>
    </w:hyperlink>
    <w:r>
      <w:rPr>
        <w:rFonts w:ascii="Myriad Pro" w:hAnsi="Myriad Pro"/>
        <w:sz w:val="16"/>
        <w:szCs w:val="16"/>
      </w:rPr>
      <w:t xml:space="preserve"> </w:t>
    </w:r>
  </w:p>
  <w:p w14:paraId="39614138" w14:textId="77777777" w:rsidR="001D5F4C" w:rsidRDefault="001D5F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146AC" w14:textId="77777777" w:rsidR="003B4AA3" w:rsidRDefault="003B4AA3">
      <w:pPr>
        <w:spacing w:after="0" w:line="240" w:lineRule="auto"/>
      </w:pPr>
      <w:r>
        <w:separator/>
      </w:r>
    </w:p>
  </w:footnote>
  <w:footnote w:type="continuationSeparator" w:id="0">
    <w:p w14:paraId="413F492C" w14:textId="77777777" w:rsidR="003B4AA3" w:rsidRDefault="003B4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4ACD" w14:textId="77777777" w:rsidR="001D5F4C" w:rsidRDefault="00A954B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D0FACD" wp14:editId="33328774">
          <wp:simplePos x="0" y="0"/>
          <wp:positionH relativeFrom="column">
            <wp:posOffset>-634</wp:posOffset>
          </wp:positionH>
          <wp:positionV relativeFrom="paragraph">
            <wp:posOffset>1</wp:posOffset>
          </wp:positionV>
          <wp:extent cx="1767840" cy="589280"/>
          <wp:effectExtent l="0" t="0" r="3810" b="1270"/>
          <wp:wrapNone/>
          <wp:docPr id="2" name="Picture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3D"/>
    <w:rsid w:val="000349D0"/>
    <w:rsid w:val="00123F97"/>
    <w:rsid w:val="001D5F4C"/>
    <w:rsid w:val="002A7CA8"/>
    <w:rsid w:val="002F196C"/>
    <w:rsid w:val="003B4AA3"/>
    <w:rsid w:val="004A1B2A"/>
    <w:rsid w:val="00541570"/>
    <w:rsid w:val="006C643D"/>
    <w:rsid w:val="006D58EC"/>
    <w:rsid w:val="00782B43"/>
    <w:rsid w:val="008003D3"/>
    <w:rsid w:val="00811BBE"/>
    <w:rsid w:val="00823C39"/>
    <w:rsid w:val="008346F4"/>
    <w:rsid w:val="00A056DD"/>
    <w:rsid w:val="00A954B4"/>
    <w:rsid w:val="00B72FB2"/>
    <w:rsid w:val="00D17FE9"/>
    <w:rsid w:val="00E17F71"/>
    <w:rsid w:val="00E409EA"/>
    <w:rsid w:val="00F05313"/>
    <w:rsid w:val="00FD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01C3"/>
  <w15:chartTrackingRefBased/>
  <w15:docId w15:val="{28F4EF74-D052-46F4-A506-98CFD7D7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4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64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43D"/>
  </w:style>
  <w:style w:type="paragraph" w:styleId="Footer">
    <w:name w:val="footer"/>
    <w:basedOn w:val="Normal"/>
    <w:link w:val="FooterChar"/>
    <w:unhideWhenUsed/>
    <w:rsid w:val="006C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643D"/>
  </w:style>
  <w:style w:type="paragraph" w:customStyle="1" w:styleId="pdq2pgselectionanchorcontainer">
    <w:name w:val="pdq2pg_selectionanchorcontainer"/>
    <w:basedOn w:val="Normal"/>
    <w:rsid w:val="006C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6C643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6C643D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95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ks.uniri.hr/" TargetMode="External"/><Relationship Id="rId1" Type="http://schemas.openxmlformats.org/officeDocument/2006/relationships/hyperlink" Target="mailto:rks@ffri.uniri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Marman</dc:creator>
  <cp:keywords/>
  <dc:description/>
  <cp:lastModifiedBy>Tanja Diklić</cp:lastModifiedBy>
  <cp:revision>14</cp:revision>
  <dcterms:created xsi:type="dcterms:W3CDTF">2026-07-06T08:52:00Z</dcterms:created>
  <dcterms:modified xsi:type="dcterms:W3CDTF">2026-09-04T11:46:00Z</dcterms:modified>
</cp:coreProperties>
</file>