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E5DE2" w14:textId="77777777" w:rsidR="00ED1626" w:rsidRDefault="00ED1626" w:rsidP="00ED16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1DD47C73" w14:textId="291A3257" w:rsidR="00ED1626" w:rsidRPr="00AD33AC" w:rsidRDefault="00ED1626" w:rsidP="00ED16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Obrazac za i</w:t>
      </w:r>
      <w:r w:rsidRPr="00AD33A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skaz interesa</w:t>
      </w:r>
      <w:r w:rsidRPr="00AD33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BB6F6FB" w14:textId="77777777" w:rsidR="00ED1626" w:rsidRPr="00AD33AC" w:rsidRDefault="00ED1626" w:rsidP="00ED162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14C4F">
        <w:rPr>
          <w:rFonts w:ascii="Times New Roman" w:eastAsia="Times New Roman" w:hAnsi="Times New Roman" w:cs="Times New Roman"/>
          <w:sz w:val="24"/>
          <w:szCs w:val="24"/>
          <w:lang w:eastAsia="en-GB"/>
        </w:rPr>
        <w:t>za sudjelovanje u programu cjeloživotnog obrazovanja</w:t>
      </w:r>
      <w:r w:rsidRPr="00AD33A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BFF3214" w14:textId="50E28486" w:rsidR="00ED1626" w:rsidRDefault="00ED1626" w:rsidP="00ED16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F14C4F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Ovladavanje hrvatskim kao inim jezikom (OHRIJ)</w:t>
      </w:r>
    </w:p>
    <w:p w14:paraId="1D02EE96" w14:textId="77777777" w:rsidR="00ED1626" w:rsidRPr="00ED1626" w:rsidRDefault="00ED1626" w:rsidP="00ED162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0"/>
        <w:gridCol w:w="6272"/>
      </w:tblGrid>
      <w:tr w:rsidR="00ED1626" w:rsidRPr="00ED1626" w14:paraId="5D8CFAE5" w14:textId="77777777" w:rsidTr="00ED1626">
        <w:trPr>
          <w:trHeight w:val="286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8311205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D1626">
              <w:rPr>
                <w:rFonts w:ascii="Times New Roman" w:hAnsi="Times New Roman" w:cs="Times New Roman"/>
                <w:b/>
              </w:rPr>
              <w:t>OSOBNI PODACI:</w:t>
            </w:r>
          </w:p>
        </w:tc>
      </w:tr>
      <w:tr w:rsidR="00ED1626" w:rsidRPr="00ED1626" w14:paraId="2F17BF94" w14:textId="77777777" w:rsidTr="00ED1626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FC0F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8F43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D1626" w:rsidRPr="00ED1626" w14:paraId="55C3AFA0" w14:textId="77777777" w:rsidTr="00ED1626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5A1F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Adresa (</w:t>
            </w:r>
            <w:r w:rsidRPr="00ED1626">
              <w:rPr>
                <w:rFonts w:ascii="Times New Roman" w:hAnsi="Times New Roman" w:cs="Times New Roman"/>
                <w:i/>
              </w:rPr>
              <w:t>ulica, mjesto, poštanski broj</w:t>
            </w:r>
            <w:r w:rsidRPr="00ED1626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2A6F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D1626" w:rsidRPr="00ED1626" w14:paraId="2459FB16" w14:textId="77777777" w:rsidTr="00ED1626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57C05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Kontakt telefon (mobitel):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9F10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D1626" w:rsidRPr="00ED1626" w14:paraId="148B1C63" w14:textId="77777777" w:rsidTr="00ED1626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23F67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Adresa elektroničke pošte: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260B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D1626" w:rsidRPr="00ED1626" w14:paraId="40582AF4" w14:textId="77777777" w:rsidTr="00ED1626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CB1C5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Stupanj stručne spreme: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A80F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D1626" w:rsidRPr="00ED1626" w14:paraId="035A1C35" w14:textId="77777777" w:rsidTr="00ED1626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4B4E0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Zvanje: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ADDF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D1626" w:rsidRPr="00ED1626" w14:paraId="58613C65" w14:textId="77777777" w:rsidTr="00ED1626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C8B7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Trenutno zanimanje: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D572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  <w:tr w:rsidR="00ED1626" w:rsidRPr="00ED1626" w14:paraId="5E5A8F23" w14:textId="77777777" w:rsidTr="00ED1626">
        <w:trPr>
          <w:trHeight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E18F" w14:textId="0CDB6BC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  <w:r w:rsidRPr="00ED1626">
              <w:rPr>
                <w:rFonts w:ascii="Times New Roman" w:hAnsi="Times New Roman" w:cs="Times New Roman"/>
              </w:rPr>
              <w:t>Organizacija/Institucija u kojoj ste zaposleni: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EFE3" w14:textId="77777777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</w:rPr>
            </w:pPr>
          </w:p>
        </w:tc>
      </w:tr>
    </w:tbl>
    <w:p w14:paraId="54F48DFA" w14:textId="212DFAE7" w:rsidR="00ED1626" w:rsidRPr="00F14C4F" w:rsidRDefault="00ED1626" w:rsidP="00ED162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D1626" w:rsidRPr="00ED1626" w14:paraId="0459DC1C" w14:textId="77777777" w:rsidTr="00ED1626">
        <w:trPr>
          <w:trHeight w:val="6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99BFA4" w14:textId="4907CB39" w:rsidR="00ED1626" w:rsidRPr="00ED1626" w:rsidRDefault="00ED1626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 w:rsidRPr="00ED1626">
              <w:rPr>
                <w:rFonts w:ascii="Times New Roman" w:hAnsi="Times New Roman" w:cs="Times New Roman"/>
                <w:b/>
              </w:rPr>
              <w:t>Imate li iskustva u radu s inojezičnim govornicima? Kratko opišite.</w:t>
            </w:r>
          </w:p>
        </w:tc>
      </w:tr>
      <w:tr w:rsidR="00ED1626" w14:paraId="58F896B3" w14:textId="77777777" w:rsidTr="00ED1626">
        <w:trPr>
          <w:trHeight w:val="143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672" w14:textId="77777777" w:rsidR="00ED1626" w:rsidRDefault="00ED1626">
            <w:pPr>
              <w:spacing w:line="256" w:lineRule="auto"/>
              <w:ind w:left="164"/>
              <w:rPr>
                <w:rFonts w:ascii="Calibri" w:hAnsi="Calibri" w:cs="Tahoma"/>
              </w:rPr>
            </w:pPr>
          </w:p>
        </w:tc>
      </w:tr>
    </w:tbl>
    <w:p w14:paraId="44F78563" w14:textId="77777777" w:rsidR="00ED1626" w:rsidRPr="00AD33AC" w:rsidRDefault="00ED1626" w:rsidP="00ED1626">
      <w:pPr>
        <w:spacing w:line="360" w:lineRule="auto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D1626" w:rsidRPr="00ED1626" w14:paraId="2F5C2924" w14:textId="77777777" w:rsidTr="00D12128">
        <w:trPr>
          <w:trHeight w:val="6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193D4EB" w14:textId="55A5B368" w:rsidR="00ED1626" w:rsidRPr="00ED1626" w:rsidRDefault="00ED1626" w:rsidP="00D12128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 kojem biste obliku najradije pohađali program? </w:t>
            </w:r>
            <w:r w:rsidRPr="00ED1626">
              <w:rPr>
                <w:rFonts w:ascii="Times New Roman" w:hAnsi="Times New Roman" w:cs="Times New Roman"/>
                <w:bCs/>
              </w:rPr>
              <w:t>(uživo/online/hibridno/svejedno)</w:t>
            </w:r>
          </w:p>
        </w:tc>
      </w:tr>
      <w:tr w:rsidR="00ED1626" w14:paraId="773E1930" w14:textId="77777777" w:rsidTr="00D12128">
        <w:trPr>
          <w:trHeight w:val="143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27E3" w14:textId="77777777" w:rsidR="00ED1626" w:rsidRDefault="00ED1626" w:rsidP="00D12128">
            <w:pPr>
              <w:spacing w:line="256" w:lineRule="auto"/>
              <w:ind w:left="164"/>
              <w:rPr>
                <w:rFonts w:ascii="Calibri" w:hAnsi="Calibri" w:cs="Tahoma"/>
              </w:rPr>
            </w:pPr>
          </w:p>
        </w:tc>
      </w:tr>
    </w:tbl>
    <w:p w14:paraId="407011A6" w14:textId="1487A52B" w:rsidR="00492F67" w:rsidRDefault="00492F67"/>
    <w:p w14:paraId="32D830B3" w14:textId="2AD100D8" w:rsidR="00ED1626" w:rsidRDefault="00ED1626"/>
    <w:p w14:paraId="2F1A32B1" w14:textId="1B176A13" w:rsidR="00ED1626" w:rsidRDefault="00ED1626"/>
    <w:p w14:paraId="6C4D1019" w14:textId="636F8DEF" w:rsidR="00ED1626" w:rsidRDefault="00ED1626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D1626" w:rsidRPr="00ED1626" w14:paraId="275FD645" w14:textId="77777777" w:rsidTr="00D12128">
        <w:trPr>
          <w:trHeight w:val="6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BB6007" w14:textId="7580D229" w:rsidR="00ED1626" w:rsidRPr="00ED1626" w:rsidRDefault="00ED1626" w:rsidP="00D12128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Postoji li mogućnost da Vam program (su)financira poslodavac? </w:t>
            </w:r>
          </w:p>
        </w:tc>
      </w:tr>
      <w:tr w:rsidR="00ED1626" w14:paraId="34EB5AA4" w14:textId="77777777" w:rsidTr="00D12128">
        <w:trPr>
          <w:trHeight w:val="143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D3DC" w14:textId="77777777" w:rsidR="00ED1626" w:rsidRDefault="00ED1626" w:rsidP="00D12128">
            <w:pPr>
              <w:spacing w:line="256" w:lineRule="auto"/>
              <w:ind w:left="164"/>
              <w:rPr>
                <w:rFonts w:ascii="Calibri" w:hAnsi="Calibri" w:cs="Tahoma"/>
              </w:rPr>
            </w:pPr>
          </w:p>
        </w:tc>
      </w:tr>
    </w:tbl>
    <w:p w14:paraId="49A4F798" w14:textId="6A0B729E" w:rsidR="00ED1626" w:rsidRDefault="00ED1626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D1626" w:rsidRPr="00ED1626" w14:paraId="0C5C7C67" w14:textId="77777777" w:rsidTr="00D12128">
        <w:trPr>
          <w:trHeight w:val="64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96E6D1B" w14:textId="03B85675" w:rsidR="00ED1626" w:rsidRPr="00ED1626" w:rsidRDefault="00ED1626" w:rsidP="00D12128">
            <w:pPr>
              <w:spacing w:line="25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Dodatne napomene:</w:t>
            </w:r>
          </w:p>
        </w:tc>
      </w:tr>
      <w:tr w:rsidR="00ED1626" w14:paraId="238E227E" w14:textId="77777777" w:rsidTr="00D12128">
        <w:trPr>
          <w:trHeight w:val="1430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3BDB" w14:textId="77777777" w:rsidR="00ED1626" w:rsidRDefault="00ED1626" w:rsidP="00D12128">
            <w:pPr>
              <w:spacing w:line="256" w:lineRule="auto"/>
              <w:ind w:left="164"/>
              <w:rPr>
                <w:rFonts w:ascii="Calibri" w:hAnsi="Calibri" w:cs="Tahoma"/>
              </w:rPr>
            </w:pPr>
          </w:p>
        </w:tc>
      </w:tr>
    </w:tbl>
    <w:p w14:paraId="5438FDD3" w14:textId="51D98166" w:rsidR="00ED1626" w:rsidRDefault="00ED1626"/>
    <w:p w14:paraId="2045F70E" w14:textId="37239520" w:rsidR="00ED1626" w:rsidRDefault="00ED1626"/>
    <w:p w14:paraId="6B1CB993" w14:textId="2A9381D2" w:rsidR="00ED1626" w:rsidRPr="00ED1626" w:rsidRDefault="00ED1626" w:rsidP="00ED1626">
      <w:pPr>
        <w:jc w:val="both"/>
        <w:rPr>
          <w:rFonts w:ascii="Times New Roman" w:hAnsi="Times New Roman" w:cs="Times New Roman"/>
          <w:sz w:val="24"/>
          <w:szCs w:val="24"/>
        </w:rPr>
      </w:pPr>
      <w:r w:rsidRPr="00ED1626">
        <w:rPr>
          <w:rFonts w:ascii="Times New Roman" w:hAnsi="Times New Roman" w:cs="Times New Roman"/>
          <w:sz w:val="24"/>
          <w:szCs w:val="24"/>
        </w:rPr>
        <w:t>Osobe koje iskažu interes bit će pravodobno obaviještene o objavi natječaja za upis i svim detaljima programa.</w:t>
      </w:r>
    </w:p>
    <w:sectPr w:rsidR="00ED1626" w:rsidRPr="00ED1626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C1858" w14:textId="77777777" w:rsidR="00DD4D9C" w:rsidRPr="005F1444" w:rsidRDefault="00ED1626" w:rsidP="00DD4D9C">
    <w:pPr>
      <w:pStyle w:val="Podnoje"/>
      <w:spacing w:line="360" w:lineRule="auto"/>
      <w:jc w:val="center"/>
      <w:rPr>
        <w:rFonts w:ascii="Myriad Pro" w:hAnsi="Myriad Pro"/>
        <w:sz w:val="16"/>
        <w:szCs w:val="16"/>
      </w:rPr>
    </w:pPr>
    <w:r w:rsidRPr="005F1444">
      <w:rPr>
        <w:rFonts w:ascii="Myriad Pro" w:hAnsi="Myriad Pro"/>
        <w:noProof/>
        <w:color w:val="262626"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17AD4D" wp14:editId="75603252">
              <wp:simplePos x="0" y="0"/>
              <wp:positionH relativeFrom="margin">
                <wp:align>center</wp:align>
              </wp:positionH>
              <wp:positionV relativeFrom="paragraph">
                <wp:posOffset>-109855</wp:posOffset>
              </wp:positionV>
              <wp:extent cx="6091555" cy="0"/>
              <wp:effectExtent l="13335" t="13970" r="10160" b="508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15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92C8D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C6C6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-8.65pt;width:479.65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" strokecolor="#92c8de">
              <w10:wrap anchorx="margin"/>
            </v:shape>
          </w:pict>
        </mc:Fallback>
      </mc:AlternateContent>
    </w:r>
    <w:r w:rsidRPr="005F1444">
      <w:rPr>
        <w:rFonts w:ascii="Myriad Pro" w:hAnsi="Myriad Pro"/>
        <w:color w:val="262626"/>
        <w:sz w:val="16"/>
        <w:szCs w:val="16"/>
      </w:rPr>
      <w:t>Riječka kroatistička škola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r w:rsidRPr="005F1444">
      <w:rPr>
        <w:rFonts w:ascii="Myriad Pro" w:hAnsi="Myriad Pro"/>
        <w:color w:val="262626"/>
        <w:sz w:val="16"/>
        <w:szCs w:val="16"/>
      </w:rPr>
      <w:t>Odsjek za kroatistiku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r w:rsidRPr="005F1444">
      <w:rPr>
        <w:rFonts w:ascii="Myriad Pro" w:hAnsi="Myriad Pro"/>
        <w:color w:val="262626"/>
        <w:sz w:val="16"/>
        <w:szCs w:val="16"/>
      </w:rPr>
      <w:t>Filozofski fakultet Sveučilišta u Rijeci</w:t>
    </w:r>
  </w:p>
  <w:p w14:paraId="6E9EBCA3" w14:textId="77777777" w:rsidR="00DD4D9C" w:rsidRPr="005F1444" w:rsidRDefault="00ED1626" w:rsidP="00DD4D9C">
    <w:pPr>
      <w:pStyle w:val="Podnoje"/>
      <w:spacing w:line="360" w:lineRule="auto"/>
      <w:jc w:val="center"/>
      <w:rPr>
        <w:rFonts w:ascii="Myriad Pro" w:hAnsi="Myriad Pro"/>
        <w:sz w:val="16"/>
        <w:szCs w:val="16"/>
      </w:rPr>
    </w:pPr>
    <w:r>
      <w:rPr>
        <w:rFonts w:ascii="Myriad Pro" w:hAnsi="Myriad Pro"/>
        <w:color w:val="262626"/>
        <w:sz w:val="16"/>
        <w:szCs w:val="16"/>
      </w:rPr>
      <w:t>Sveučilišna avenija 4</w:t>
    </w:r>
    <w:r w:rsidRPr="005F1444">
      <w:rPr>
        <w:rFonts w:ascii="Myriad Pro" w:hAnsi="Myriad Pro"/>
        <w:color w:val="262626"/>
        <w:sz w:val="16"/>
        <w:szCs w:val="16"/>
      </w:rPr>
      <w:t xml:space="preserve"> | HR-51000 Rijeka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r w:rsidRPr="005F1444">
      <w:rPr>
        <w:rFonts w:ascii="Myriad Pro" w:hAnsi="Myriad Pro"/>
        <w:color w:val="262626"/>
        <w:sz w:val="16"/>
        <w:szCs w:val="16"/>
      </w:rPr>
      <w:t>Tel: +385 51 265 6</w:t>
    </w:r>
    <w:r>
      <w:rPr>
        <w:rFonts w:ascii="Myriad Pro" w:hAnsi="Myriad Pro"/>
        <w:color w:val="262626"/>
        <w:sz w:val="16"/>
        <w:szCs w:val="16"/>
      </w:rPr>
      <w:t>77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r w:rsidRPr="005F1444">
      <w:rPr>
        <w:rFonts w:ascii="Myriad Pro" w:hAnsi="Myriad Pro"/>
        <w:color w:val="262626"/>
        <w:sz w:val="16"/>
        <w:szCs w:val="16"/>
      </w:rPr>
      <w:t>E-pošta:</w:t>
    </w:r>
    <w:r>
      <w:rPr>
        <w:rFonts w:ascii="Myriad Pro" w:hAnsi="Myriad Pro"/>
        <w:color w:val="262626"/>
        <w:sz w:val="16"/>
        <w:szCs w:val="16"/>
      </w:rPr>
      <w:t xml:space="preserve"> </w:t>
    </w:r>
    <w:r w:rsidRPr="00DD4D9C">
      <w:rPr>
        <w:rFonts w:ascii="Myriad Pro" w:hAnsi="Myriad Pro"/>
        <w:color w:val="262626"/>
        <w:sz w:val="16"/>
        <w:szCs w:val="16"/>
      </w:rPr>
      <w:t>ohrij@ffri.uniri.hr</w:t>
    </w:r>
    <w:r w:rsidRPr="005F1444">
      <w:rPr>
        <w:rFonts w:ascii="Myriad Pro" w:hAnsi="Myriad Pro"/>
        <w:color w:val="262626"/>
        <w:sz w:val="16"/>
        <w:szCs w:val="16"/>
      </w:rPr>
      <w:t xml:space="preserve"> </w:t>
    </w:r>
    <w:r w:rsidRPr="005F1444">
      <w:rPr>
        <w:rFonts w:ascii="Myriad Pro" w:hAnsi="Myriad Pro"/>
        <w:sz w:val="16"/>
        <w:szCs w:val="16"/>
      </w:rPr>
      <w:t xml:space="preserve"> </w:t>
    </w:r>
    <w:r w:rsidRPr="003F4761">
      <w:rPr>
        <w:rFonts w:ascii="Myriad Pro" w:hAnsi="Myriad Pro"/>
        <w:b/>
        <w:color w:val="92C8DE"/>
        <w:sz w:val="16"/>
        <w:szCs w:val="16"/>
      </w:rPr>
      <w:t>|</w:t>
    </w:r>
    <w:r w:rsidRPr="005F1444">
      <w:rPr>
        <w:rFonts w:ascii="Myriad Pro" w:hAnsi="Myriad Pro"/>
        <w:sz w:val="16"/>
        <w:szCs w:val="16"/>
      </w:rPr>
      <w:t xml:space="preserve"> </w:t>
    </w:r>
    <w:hyperlink r:id="rId1" w:history="1">
      <w:r w:rsidRPr="003821EA">
        <w:rPr>
          <w:rStyle w:val="Hiperveza"/>
          <w:rFonts w:ascii="Myriad Pro" w:hAnsi="Myriad Pro"/>
          <w:sz w:val="16"/>
          <w:szCs w:val="16"/>
        </w:rPr>
        <w:t>https://rks.uniri.hr/</w:t>
      </w:r>
    </w:hyperlink>
    <w:r>
      <w:rPr>
        <w:rFonts w:ascii="Myriad Pro" w:hAnsi="Myriad Pro"/>
        <w:sz w:val="16"/>
        <w:szCs w:val="16"/>
      </w:rPr>
      <w:t xml:space="preserve"> </w:t>
    </w:r>
  </w:p>
  <w:p w14:paraId="5AB79CCB" w14:textId="77777777" w:rsidR="00DD4D9C" w:rsidRDefault="00ED1626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51170" w14:textId="77777777" w:rsidR="00AD33AC" w:rsidRDefault="00ED1626">
    <w:pPr>
      <w:pStyle w:val="Zaglavlj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4BEFE87" wp14:editId="7E372F1F">
          <wp:simplePos x="0" y="0"/>
          <wp:positionH relativeFrom="column">
            <wp:posOffset>-634</wp:posOffset>
          </wp:positionH>
          <wp:positionV relativeFrom="paragraph">
            <wp:posOffset>1</wp:posOffset>
          </wp:positionV>
          <wp:extent cx="1767840" cy="589280"/>
          <wp:effectExtent l="0" t="0" r="3810" b="1270"/>
          <wp:wrapNone/>
          <wp:docPr id="2" name="Picture 2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04447B"/>
    <w:multiLevelType w:val="multilevel"/>
    <w:tmpl w:val="D814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626"/>
    <w:rsid w:val="00492F67"/>
    <w:rsid w:val="00ED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15CCF"/>
  <w15:chartTrackingRefBased/>
  <w15:docId w15:val="{69615305-CEB9-455C-BE33-4E0B4FEB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62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D1626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1626"/>
  </w:style>
  <w:style w:type="paragraph" w:styleId="Podnoje">
    <w:name w:val="footer"/>
    <w:basedOn w:val="Normal"/>
    <w:link w:val="PodnojeChar"/>
    <w:unhideWhenUsed/>
    <w:rsid w:val="00ED1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D1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4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ks.uniri.h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Marman</dc:creator>
  <cp:keywords/>
  <dc:description/>
  <cp:lastModifiedBy>Sandra Marman</cp:lastModifiedBy>
  <cp:revision>1</cp:revision>
  <dcterms:created xsi:type="dcterms:W3CDTF">2026-04-22T06:43:00Z</dcterms:created>
  <dcterms:modified xsi:type="dcterms:W3CDTF">2026-04-22T06:54:00Z</dcterms:modified>
</cp:coreProperties>
</file>